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6ee4d88ff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HOTELCOMPAGNIE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HOTELCOMPAGNIE AS</w:t>
      </w:r>
    </w:p>
    <w:sectPr>
      <w:headerReference xmlns:r="http://schemas.openxmlformats.org/officeDocument/2006/relationships" w:type="default" r:id="Re5ddfbe13561459a"/>
      <w:footerReference xmlns:r="http://schemas.openxmlformats.org/officeDocument/2006/relationships" w:type="default" r:id="R2a54afe55760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dfbe13561459a" /><Relationship Type="http://schemas.openxmlformats.org/officeDocument/2006/relationships/footer" Target="/word/footer1.xml" Id="R2a54afe5576041ea" /></Relationships>
</file>