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93e53b37247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HOTELCOMPAGNIE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HOTELCOMPAGNIE AS</w:t>
      </w:r>
    </w:p>
    <w:sectPr>
      <w:headerReference xmlns:r="http://schemas.openxmlformats.org/officeDocument/2006/relationships" w:type="default" r:id="Rfb08a290a6444c93"/>
      <w:footerReference xmlns:r="http://schemas.openxmlformats.org/officeDocument/2006/relationships" w:type="default" r:id="R3bcd3e73720a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HOTELCOMPAGNIE AS   ·   Org.nr 925 928 763   ·   Barbros gate 14   ·   4550 FARSUND   ·   Tlf. 38 39 97 50   ·   post@glastad.no   ·   glastad.no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HOTELCOMPAGNIE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8a290a6444c93" /><Relationship Type="http://schemas.openxmlformats.org/officeDocument/2006/relationships/footer" Target="/word/footer1.xml" Id="R3bcd3e73720a4807" /></Relationships>
</file>