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6aee12f1448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c8639cb47147f1"/>
      <w:footerReference xmlns:r="http://schemas.openxmlformats.org/officeDocument/2006/relationships" w:type="default" r:id="R7732ceb2d2cb45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MAAR INVEST AS   ·   Org.nr 925 925 748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8639cb47147f1" /><Relationship Type="http://schemas.openxmlformats.org/officeDocument/2006/relationships/footer" Target="/word/footer1.xml" Id="R7732ceb2d2cb4594" /></Relationships>
</file>