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4b866f72f94a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HELSEKOST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HELSEKOST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a649e397b4913"/>
      <w:footerReference xmlns:r="http://schemas.openxmlformats.org/officeDocument/2006/relationships" w:type="default" r:id="R28eb0a32868c4c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HELSEKOST AS   ·   Org.nr 925 853 313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HELSEKOST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a649e397b4913" /><Relationship Type="http://schemas.openxmlformats.org/officeDocument/2006/relationships/footer" Target="/word/footer1.xml" Id="R28eb0a32868c4c52" /></Relationships>
</file>