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9cc3ed536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SJOVA &amp; SJAVEN AS.</w:t>
      </w:r>
    </w:p>
    <w:sectPr>
      <w:headerReference xmlns:r="http://schemas.openxmlformats.org/officeDocument/2006/relationships" w:type="default" r:id="Rd5e7fc25807f4fb4"/>
      <w:footerReference xmlns:r="http://schemas.openxmlformats.org/officeDocument/2006/relationships" w:type="default" r:id="R99cea62f9027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7fc25807f4fb4" /><Relationship Type="http://schemas.openxmlformats.org/officeDocument/2006/relationships/footer" Target="/word/footer1.xml" Id="R99cea62f9027442e" /></Relationships>
</file>