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bacd159d4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1509e517e4511"/>
      <w:footerReference xmlns:r="http://schemas.openxmlformats.org/officeDocument/2006/relationships" w:type="default" r:id="Rb131350cd3e1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REGNSKAP AS   ·   Org.nr 925 809 780   ·   Bøgata 36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1509e517e4511" /><Relationship Type="http://schemas.openxmlformats.org/officeDocument/2006/relationships/footer" Target="/word/footer1.xml" Id="Rb131350cd3e145cc" /></Relationships>
</file>