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c406278ffea44d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JR BYGG OG BOLIG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Beitstad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Beitstad, 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JR BYGG OG BOLIG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e26ceb52e2849b3"/>
      <w:footerReference xmlns:r="http://schemas.openxmlformats.org/officeDocument/2006/relationships" w:type="default" r:id="R891a0157befb4b7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JR BYGG OG BOLIG AS   ·   Org.nr 925 767 549   ·   Solbergvegen 700   ·   7730 BEITSTAD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JR BYGG OG BOLIG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e26ceb52e2849b3" /><Relationship Type="http://schemas.openxmlformats.org/officeDocument/2006/relationships/footer" Target="/word/footer1.xml" Id="R891a0157befb4b77" /></Relationships>
</file>