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67d3a90b4945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GF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Fåberg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Fåberg,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GF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fd70da0f884ead"/>
      <w:footerReference xmlns:r="http://schemas.openxmlformats.org/officeDocument/2006/relationships" w:type="default" r:id="Recadc13e3fef47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GF GRUPPEN AS   ·   Org.nr 925 707 201   ·   Besserudgrenda 159   ·   2625 FÅBERG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GF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fd70da0f884ead" /><Relationship Type="http://schemas.openxmlformats.org/officeDocument/2006/relationships/footer" Target="/word/footer1.xml" Id="Recadc13e3fef47ba" /></Relationships>
</file>