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171ea94371420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CCO INVEST AS</w:t>
      </w:r>
    </w:p>
    <w:sectPr>
      <w:headerReference xmlns:r="http://schemas.openxmlformats.org/officeDocument/2006/relationships" w:type="default" r:id="R00af86ab9e1a4ff7"/>
      <w:footerReference xmlns:r="http://schemas.openxmlformats.org/officeDocument/2006/relationships" w:type="default" r:id="R0e24f7dbd97f4f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CCO INVEST AS   ·   Org.nr 925 615 986   ·   c/o Christian Cock, Sandal Terrasse 10   ·   4022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CCO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af86ab9e1a4ff7" /><Relationship Type="http://schemas.openxmlformats.org/officeDocument/2006/relationships/footer" Target="/word/footer1.xml" Id="R0e24f7dbd97f4f8f" /></Relationships>
</file>