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70f527434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INCUBATE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dc207533e58d4b9f"/>
      <w:footerReference xmlns:r="http://schemas.openxmlformats.org/officeDocument/2006/relationships" w:type="default" r:id="Rdf9e210a27ec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07533e58d4b9f" /><Relationship Type="http://schemas.openxmlformats.org/officeDocument/2006/relationships/footer" Target="/word/footer1.xml" Id="Rdf9e210a27ec4de9" /></Relationships>
</file>