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4aefbccf445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LAB5E AS, org.nr 925 360 708,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82119fd9d0434fd9"/>
      <w:footerReference xmlns:r="http://schemas.openxmlformats.org/officeDocument/2006/relationships" w:type="default" r:id="R208666e2ff45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19fd9d0434fd9" /><Relationship Type="http://schemas.openxmlformats.org/officeDocument/2006/relationships/footer" Target="/word/footer1.xml" Id="R208666e2ff4542ec" /></Relationships>
</file>