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32584667c146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TØRDAL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TØRDAL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c5e817ffe64213"/>
      <w:footerReference xmlns:r="http://schemas.openxmlformats.org/officeDocument/2006/relationships" w:type="default" r:id="R9c0b385d805147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TØRDAL HOLDING AS   ·   Org.nr 925 332 003   ·   Markveien 1A   ·   4876 GRIMSTAD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TØRDAL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c5e817ffe64213" /><Relationship Type="http://schemas.openxmlformats.org/officeDocument/2006/relationships/footer" Target="/word/footer1.xml" Id="R9c0b385d80514722" /></Relationships>
</file>