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026b16b41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3664fac5949f4"/>
      <w:footerReference xmlns:r="http://schemas.openxmlformats.org/officeDocument/2006/relationships" w:type="default" r:id="R6a7c639fb662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 HOLDING AS   ·   Org.nr 925 139 564   ·   Lindevegen 1A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3664fac5949f4" /><Relationship Type="http://schemas.openxmlformats.org/officeDocument/2006/relationships/footer" Target="/word/footer1.xml" Id="R6a7c639fb6624a1a" /></Relationships>
</file>