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d205da516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OSTUCAP AS</w:t>
      </w:r>
    </w:p>
    <w:sectPr>
      <w:headerReference xmlns:r="http://schemas.openxmlformats.org/officeDocument/2006/relationships" w:type="default" r:id="R82bb16d5512c4ccb"/>
      <w:footerReference xmlns:r="http://schemas.openxmlformats.org/officeDocument/2006/relationships" w:type="default" r:id="R810dba527b00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b16d5512c4ccb" /><Relationship Type="http://schemas.openxmlformats.org/officeDocument/2006/relationships/footer" Target="/word/footer1.xml" Id="R810dba527b00498b" /></Relationships>
</file>