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731173f37e4e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AUTOEXEC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AUTOEXEC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e0ba593a174fea"/>
      <w:footerReference xmlns:r="http://schemas.openxmlformats.org/officeDocument/2006/relationships" w:type="default" r:id="Rc6d14a6fa41b44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AUTOEXEC AS   ·   Org.nr 925 093 173   ·   Ødegårds vei 7   ·   1470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AUTOEXEC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e0ba593a174fea" /><Relationship Type="http://schemas.openxmlformats.org/officeDocument/2006/relationships/footer" Target="/word/footer1.xml" Id="Rc6d14a6fa41b446c" /></Relationships>
</file>