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f9a044647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7d40b2cd641e3"/>
      <w:footerReference xmlns:r="http://schemas.openxmlformats.org/officeDocument/2006/relationships" w:type="default" r:id="Raa88cfa77004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WESTBØ HOLDING AS   ·   Org.nr 925 058 556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7d40b2cd641e3" /><Relationship Type="http://schemas.openxmlformats.org/officeDocument/2006/relationships/footer" Target="/word/footer1.xml" Id="Raa88cfa770044985" /></Relationships>
</file>