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2c7250349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AUGGA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8f4190b0e1794488"/>
      <w:footerReference xmlns:r="http://schemas.openxmlformats.org/officeDocument/2006/relationships" w:type="default" r:id="Ra72fbafb96d3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190b0e1794488" /><Relationship Type="http://schemas.openxmlformats.org/officeDocument/2006/relationships/footer" Target="/word/footer1.xml" Id="Ra72fbafb96d34cfd" /></Relationships>
</file>