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1400d35ba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VERANO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VERANO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4b8ff988c423e"/>
      <w:footerReference xmlns:r="http://schemas.openxmlformats.org/officeDocument/2006/relationships" w:type="default" r:id="R5ad84d74e4cb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VERANO INVEST AS   ·   Org.nr 925 044 385   ·   Søndre Gjettum 12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4b8ff988c423e" /><Relationship Type="http://schemas.openxmlformats.org/officeDocument/2006/relationships/footer" Target="/word/footer1.xml" Id="R5ad84d74e4cb46a6" /></Relationships>
</file>