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8af411ace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FIBONACCI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FIBONACCI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524acdd07544ed"/>
      <w:footerReference xmlns:r="http://schemas.openxmlformats.org/officeDocument/2006/relationships" w:type="default" r:id="R33df19e37415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24acdd07544ed" /><Relationship Type="http://schemas.openxmlformats.org/officeDocument/2006/relationships/footer" Target="/word/footer1.xml" Id="R33df19e374154cd9" /></Relationships>
</file>