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980f2ba9843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0d30edce83af4a9e"/>
      <w:footerReference xmlns:r="http://schemas.openxmlformats.org/officeDocument/2006/relationships" w:type="default" r:id="R62226317bdb8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0edce83af4a9e" /><Relationship Type="http://schemas.openxmlformats.org/officeDocument/2006/relationships/footer" Target="/word/footer1.xml" Id="R62226317bdb8495c" /></Relationships>
</file>