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daccb9c5d4e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IDSO INVEST AS</w:t>
      </w:r>
    </w:p>
    <w:sectPr>
      <w:headerReference xmlns:r="http://schemas.openxmlformats.org/officeDocument/2006/relationships" w:type="default" r:id="R8abbafd805b34c89"/>
      <w:footerReference xmlns:r="http://schemas.openxmlformats.org/officeDocument/2006/relationships" w:type="default" r:id="R04cf5e9a298a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IDSO INVEST AS   ·   Org.nr 924 926 554   ·   Gulliksbakken 13B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bafd805b34c89" /><Relationship Type="http://schemas.openxmlformats.org/officeDocument/2006/relationships/footer" Target="/word/footer1.xml" Id="R04cf5e9a298a4ea5" /></Relationships>
</file>