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0f9e0df6b42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NBM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NBM INVEST AS</w:t>
      </w:r>
    </w:p>
    <w:sectPr>
      <w:headerReference xmlns:r="http://schemas.openxmlformats.org/officeDocument/2006/relationships" w:type="default" r:id="R6654d6cccb594f7c"/>
      <w:footerReference xmlns:r="http://schemas.openxmlformats.org/officeDocument/2006/relationships" w:type="default" r:id="R9f7e45063d7e48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54d6cccb594f7c" /><Relationship Type="http://schemas.openxmlformats.org/officeDocument/2006/relationships/footer" Target="/word/footer1.xml" Id="R9f7e45063d7e4878" /></Relationships>
</file>