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bc1a36315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86b5e928b2ab4e58"/>
      <w:footerReference xmlns:r="http://schemas.openxmlformats.org/officeDocument/2006/relationships" w:type="default" r:id="R64b918c4fed2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5e928b2ab4e58" /><Relationship Type="http://schemas.openxmlformats.org/officeDocument/2006/relationships/footer" Target="/word/footer1.xml" Id="R64b918c4fed246bd" /></Relationships>
</file>