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b5b4d20214e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 STAVANGER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5c94342b50e24d65"/>
      <w:footerReference xmlns:r="http://schemas.openxmlformats.org/officeDocument/2006/relationships" w:type="default" r:id="Rc68e9a6f2e5c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4342b50e24d65" /><Relationship Type="http://schemas.openxmlformats.org/officeDocument/2006/relationships/footer" Target="/word/footer1.xml" Id="Rc68e9a6f2e5c4da6" /></Relationships>
</file>