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2b57a996a4d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KORSLUND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KORSLUND AS</w:t>
      </w:r>
    </w:p>
    <w:sectPr>
      <w:headerReference xmlns:r="http://schemas.openxmlformats.org/officeDocument/2006/relationships" w:type="default" r:id="R3ef0e808f3ff4f2f"/>
      <w:footerReference xmlns:r="http://schemas.openxmlformats.org/officeDocument/2006/relationships" w:type="default" r:id="Re1d633daa00c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KORSLUND AS   ·   Org.nr 924 825 855   ·  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KORSLUND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0e808f3ff4f2f" /><Relationship Type="http://schemas.openxmlformats.org/officeDocument/2006/relationships/footer" Target="/word/footer1.xml" Id="Re1d633daa00c4fb5" /></Relationships>
</file>