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aa6a7d1e1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aa7200ce7bdc4898"/>
      <w:footerReference xmlns:r="http://schemas.openxmlformats.org/officeDocument/2006/relationships" w:type="default" r:id="R8c9f7c94306f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200ce7bdc4898" /><Relationship Type="http://schemas.openxmlformats.org/officeDocument/2006/relationships/footer" Target="/word/footer1.xml" Id="R8c9f7c94306f4bd3" /></Relationships>
</file>