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25e4812a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438e3500c402a"/>
      <w:footerReference xmlns:r="http://schemas.openxmlformats.org/officeDocument/2006/relationships" w:type="default" r:id="R0bdc287b2b1c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38e3500c402a" /><Relationship Type="http://schemas.openxmlformats.org/officeDocument/2006/relationships/footer" Target="/word/footer1.xml" Id="R0bdc287b2b1c446f" /></Relationships>
</file>