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3ba27bbcb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KANTARELL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KANTARELL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cf2bd00b924141"/>
      <w:footerReference xmlns:r="http://schemas.openxmlformats.org/officeDocument/2006/relationships" w:type="default" r:id="R596f6885a3a0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f2bd00b924141" /><Relationship Type="http://schemas.openxmlformats.org/officeDocument/2006/relationships/footer" Target="/word/footer1.xml" Id="R596f6885a3a04b76" /></Relationships>
</file>