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ac9b6259c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OWNERS AS</w:t>
      </w:r>
    </w:p>
    <w:sectPr>
      <w:headerReference xmlns:r="http://schemas.openxmlformats.org/officeDocument/2006/relationships" w:type="default" r:id="R82e7fa19d6c943a2"/>
      <w:footerReference xmlns:r="http://schemas.openxmlformats.org/officeDocument/2006/relationships" w:type="default" r:id="Re31a127637cd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OWNERS AS   ·   Org.nr 924 616 679   ·   Drammensveien 123   ·   0277 OSLO   ·   eirik@finansco.no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OWNERS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7fa19d6c943a2" /><Relationship Type="http://schemas.openxmlformats.org/officeDocument/2006/relationships/footer" Target="/word/footer1.xml" Id="Re31a127637cd4320" /></Relationships>
</file>