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82300d2ba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FINANSCO OWNERS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FINANSCO OWNERS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bbbea49ff4996"/>
      <w:footerReference xmlns:r="http://schemas.openxmlformats.org/officeDocument/2006/relationships" w:type="default" r:id="Rcd9c2dbead9c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OWNERS AS   ·   Org.nr 924 616 679   ·   Drammensveien 123   ·   0277 OSLO   ·   eirik@finansco.no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OWNERS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bbea49ff4996" /><Relationship Type="http://schemas.openxmlformats.org/officeDocument/2006/relationships/footer" Target="/word/footer1.xml" Id="Rcd9c2dbead9c4aa5" /></Relationships>
</file>