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bd00b84a2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HYPERCUBE HOLDING AS</w:t>
      </w:r>
    </w:p>
    <w:sectPr>
      <w:headerReference xmlns:r="http://schemas.openxmlformats.org/officeDocument/2006/relationships" w:type="default" r:id="R2efea777c79e4f1c"/>
      <w:footerReference xmlns:r="http://schemas.openxmlformats.org/officeDocument/2006/relationships" w:type="default" r:id="R445770073a18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HYPERCUBE HOLDING AS   ·   Org.nr 924 600 632   ·   c/o Andreas Petlund, Lille Frøens vei 2C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HYPERCUBE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ea777c79e4f1c" /><Relationship Type="http://schemas.openxmlformats.org/officeDocument/2006/relationships/footer" Target="/word/footer1.xml" Id="R445770073a1841a1" /></Relationships>
</file>