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fc4e08dd14a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RUNNING AEONIAN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RUNNING AEONIAN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8c7affc65d4973"/>
      <w:footerReference xmlns:r="http://schemas.openxmlformats.org/officeDocument/2006/relationships" w:type="default" r:id="R6dbe883ef00f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c7affc65d4973" /><Relationship Type="http://schemas.openxmlformats.org/officeDocument/2006/relationships/footer" Target="/word/footer1.xml" Id="R6dbe883ef00f4c31" /></Relationships>
</file>