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f9f20ed7a4d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LUWEN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LUWEN AS</w:t>
      </w:r>
    </w:p>
    <w:sectPr>
      <w:headerReference xmlns:r="http://schemas.openxmlformats.org/officeDocument/2006/relationships" w:type="default" r:id="R759a5b6805944b68"/>
      <w:footerReference xmlns:r="http://schemas.openxmlformats.org/officeDocument/2006/relationships" w:type="default" r:id="Rc393f16b5fc8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a5b6805944b68" /><Relationship Type="http://schemas.openxmlformats.org/officeDocument/2006/relationships/footer" Target="/word/footer1.xml" Id="Rc393f16b5fc84481" /></Relationships>
</file>