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2b0e75de24c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LAXX AS, org.nr 924 523 638,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035fc203ff23427e"/>
      <w:footerReference xmlns:r="http://schemas.openxmlformats.org/officeDocument/2006/relationships" w:type="default" r:id="R721cf983c26b4a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5fc203ff23427e" /><Relationship Type="http://schemas.openxmlformats.org/officeDocument/2006/relationships/footer" Target="/word/footer1.xml" Id="R721cf983c26b4a23" /></Relationships>
</file>