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78da4e907c84d7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Måndalen,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GRUVE 2 AS</w:t>
      </w:r>
    </w:p>
    <w:sectPr>
      <w:headerReference xmlns:r="http://schemas.openxmlformats.org/officeDocument/2006/relationships" w:type="default" r:id="R5362af979a9842a7"/>
      <w:footerReference xmlns:r="http://schemas.openxmlformats.org/officeDocument/2006/relationships" w:type="default" r:id="Rd7ca94d92656404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GRUVE 2 AS   ·   Org.nr 924 431 156   ·   c/o Wenaasgruppen AS, Wenaashuset   ·   6386 MÅNDALEN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GRUVE 2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362af979a9842a7" /><Relationship Type="http://schemas.openxmlformats.org/officeDocument/2006/relationships/footer" Target="/word/footer1.xml" Id="Rd7ca94d926564045" /></Relationships>
</file>