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b700f6028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89130d084ad74ef5"/>
      <w:footerReference xmlns:r="http://schemas.openxmlformats.org/officeDocument/2006/relationships" w:type="default" r:id="Rf3b0d5da7137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30d084ad74ef5" /><Relationship Type="http://schemas.openxmlformats.org/officeDocument/2006/relationships/footer" Target="/word/footer1.xml" Id="Rf3b0d5da7137471a" /></Relationships>
</file>