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c9158e91b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PRECISION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PRECISION AS</w:t>
      </w:r>
    </w:p>
    <w:sectPr>
      <w:headerReference xmlns:r="http://schemas.openxmlformats.org/officeDocument/2006/relationships" w:type="default" r:id="R021d36f180e74093"/>
      <w:footerReference xmlns:r="http://schemas.openxmlformats.org/officeDocument/2006/relationships" w:type="default" r:id="Rc6ed1e68d8a7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d36f180e74093" /><Relationship Type="http://schemas.openxmlformats.org/officeDocument/2006/relationships/footer" Target="/word/footer1.xml" Id="Rc6ed1e68d8a7440a" /></Relationships>
</file>