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c611a61c90447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LEV KAPITAL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LEV KAPITAL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6f693c651cc4188"/>
      <w:footerReference xmlns:r="http://schemas.openxmlformats.org/officeDocument/2006/relationships" w:type="default" r:id="R571bebb0184e49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LEV KAPITAL AS   ·   Org.nr 924 323 337   ·   c/o Odd-Erik Vold, Skøyenbakken 14B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LEV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f693c651cc4188" /><Relationship Type="http://schemas.openxmlformats.org/officeDocument/2006/relationships/footer" Target="/word/footer1.xml" Id="R571bebb0184e491d" /></Relationships>
</file>