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af4e0738a4e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HAMES AS</w:t>
      </w:r>
    </w:p>
    <w:sectPr>
      <w:headerReference xmlns:r="http://schemas.openxmlformats.org/officeDocument/2006/relationships" w:type="default" r:id="R1e5559a295ad4196"/>
      <w:footerReference xmlns:r="http://schemas.openxmlformats.org/officeDocument/2006/relationships" w:type="default" r:id="R2c2323fc4f52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559a295ad4196" /><Relationship Type="http://schemas.openxmlformats.org/officeDocument/2006/relationships/footer" Target="/word/footer1.xml" Id="R2c2323fc4f524f23" /></Relationships>
</file>