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d62b4289754c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SMILIE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SMILIE AS</w:t>
      </w:r>
    </w:p>
    <w:sectPr>
      <w:headerReference xmlns:r="http://schemas.openxmlformats.org/officeDocument/2006/relationships" w:type="default" r:id="R23fa2a6788184a66"/>
      <w:footerReference xmlns:r="http://schemas.openxmlformats.org/officeDocument/2006/relationships" w:type="default" r:id="R6d8c039861154f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SMILIE AS   ·   Org.nr 924 194 855   ·   c/o Emilie Katrine Sunde, Huitfeldts gate 11A   ·   0253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SMILIE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fa2a6788184a66" /><Relationship Type="http://schemas.openxmlformats.org/officeDocument/2006/relationships/footer" Target="/word/footer1.xml" Id="R6d8c039861154fa6" /></Relationships>
</file>