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08d7b24e449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GAUSLAND INVEST AS</w:t>
      </w:r>
    </w:p>
    <w:sectPr>
      <w:headerReference xmlns:r="http://schemas.openxmlformats.org/officeDocument/2006/relationships" w:type="default" r:id="R75b6ef1820394ee8"/>
      <w:footerReference xmlns:r="http://schemas.openxmlformats.org/officeDocument/2006/relationships" w:type="default" r:id="R32272a24b4ff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GAUSLAND INVEST AS   ·   Org.nr 924 190 280   ·   c/o Kåre Gausland, Skaarlia 137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6ef1820394ee8" /><Relationship Type="http://schemas.openxmlformats.org/officeDocument/2006/relationships/footer" Target="/word/footer1.xml" Id="R32272a24b4ff43ae" /></Relationships>
</file>