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2847f51fb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d354a83d24c70"/>
      <w:footerReference xmlns:r="http://schemas.openxmlformats.org/officeDocument/2006/relationships" w:type="default" r:id="Rbacacc009b3c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d354a83d24c70" /><Relationship Type="http://schemas.openxmlformats.org/officeDocument/2006/relationships/footer" Target="/word/footer1.xml" Id="Rbacacc009b3c4daf" /></Relationships>
</file>