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0747d3350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BLUCHIP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BLUCHIP AS</w:t>
      </w:r>
    </w:p>
    <w:sectPr>
      <w:headerReference xmlns:r="http://schemas.openxmlformats.org/officeDocument/2006/relationships" w:type="default" r:id="Rbedd4a81a7a243f8"/>
      <w:footerReference xmlns:r="http://schemas.openxmlformats.org/officeDocument/2006/relationships" w:type="default" r:id="R14daca38310a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BLUCHIP AS   ·   Org.nr 924 061 693   ·   Fagerheim 13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BLUCHIP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d4a81a7a243f8" /><Relationship Type="http://schemas.openxmlformats.org/officeDocument/2006/relationships/footer" Target="/word/footer1.xml" Id="R14daca38310a4b4f" /></Relationships>
</file>