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88901bf7a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BOKNEBERG INVEST AS</w:t>
      </w:r>
    </w:p>
    <w:sectPr>
      <w:headerReference xmlns:r="http://schemas.openxmlformats.org/officeDocument/2006/relationships" w:type="default" r:id="Rc2141d44548f43d3"/>
      <w:footerReference xmlns:r="http://schemas.openxmlformats.org/officeDocument/2006/relationships" w:type="default" r:id="Rdf5b3b7aab96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BOKNEBERG INVEST AS   ·   Org.nr 924 046 341   ·   c/o Nils Ove Bokneberg, Frøyerhagen 15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41d44548f43d3" /><Relationship Type="http://schemas.openxmlformats.org/officeDocument/2006/relationships/footer" Target="/word/footer1.xml" Id="Rdf5b3b7aab964d9f" /></Relationships>
</file>