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180e3f9d2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KAPECC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6e455373a44643ff"/>
      <w:footerReference xmlns:r="http://schemas.openxmlformats.org/officeDocument/2006/relationships" w:type="default" r:id="Rbf2f1138077b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55373a44643ff" /><Relationship Type="http://schemas.openxmlformats.org/officeDocument/2006/relationships/footer" Target="/word/footer1.xml" Id="Rbf2f1138077b4a31" /></Relationships>
</file>