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beb87498c4b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HSHO AS</w:t>
      </w:r>
    </w:p>
    <w:sectPr>
      <w:headerReference xmlns:r="http://schemas.openxmlformats.org/officeDocument/2006/relationships" w:type="default" r:id="R7207172eb3f84147"/>
      <w:footerReference xmlns:r="http://schemas.openxmlformats.org/officeDocument/2006/relationships" w:type="default" r:id="Re650bf129c88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7172eb3f84147" /><Relationship Type="http://schemas.openxmlformats.org/officeDocument/2006/relationships/footer" Target="/word/footer1.xml" Id="Re650bf129c884e2d" /></Relationships>
</file>