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914a8c2aa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BLINGSMO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14ccebc33dd34fc8"/>
      <w:footerReference xmlns:r="http://schemas.openxmlformats.org/officeDocument/2006/relationships" w:type="default" r:id="R3c3102897a82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cebc33dd34fc8" /><Relationship Type="http://schemas.openxmlformats.org/officeDocument/2006/relationships/footer" Target="/word/footer1.xml" Id="R3c3102897a824cc8" /></Relationships>
</file>