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dda21a0ee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 BIDCO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ae0c27ab780a411e"/>
      <w:footerReference xmlns:r="http://schemas.openxmlformats.org/officeDocument/2006/relationships" w:type="default" r:id="Rc0548adeac9f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c27ab780a411e" /><Relationship Type="http://schemas.openxmlformats.org/officeDocument/2006/relationships/footer" Target="/word/footer1.xml" Id="Rc0548adeac9f4f05" /></Relationships>
</file>