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242ab3a52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UMF INVEST AS</w:t>
      </w:r>
    </w:p>
    <w:sectPr>
      <w:headerReference xmlns:r="http://schemas.openxmlformats.org/officeDocument/2006/relationships" w:type="default" r:id="Rd30026b5d9e14fc8"/>
      <w:footerReference xmlns:r="http://schemas.openxmlformats.org/officeDocument/2006/relationships" w:type="default" r:id="R979e1da4494e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UMF INVEST AS   ·   Org.nr 923 804 404   ·   Daleveien 288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026b5d9e14fc8" /><Relationship Type="http://schemas.openxmlformats.org/officeDocument/2006/relationships/footer" Target="/word/footer1.xml" Id="R979e1da4494e4013" /></Relationships>
</file>