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5642dc659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MØRE OG ROMSDAL REVISJON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OG ROMSDAL REVISJON SA</w:t>
      </w:r>
    </w:p>
    <w:sectPr>
      <w:headerReference xmlns:r="http://schemas.openxmlformats.org/officeDocument/2006/relationships" w:type="default" r:id="Ra5a6df92487a4e0a"/>
      <w:footerReference xmlns:r="http://schemas.openxmlformats.org/officeDocument/2006/relationships" w:type="default" r:id="R7000d935b1ef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6df92487a4e0a" /><Relationship Type="http://schemas.openxmlformats.org/officeDocument/2006/relationships/footer" Target="/word/footer1.xml" Id="R7000d935b1ef45e0" /></Relationships>
</file>